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BE43" w14:textId="77777777" w:rsidR="00F94AE5" w:rsidRDefault="00F94AE5" w:rsidP="008632A6">
      <w:pPr>
        <w:spacing w:line="320" w:lineRule="atLeast"/>
        <w:contextualSpacing/>
        <w:jc w:val="right"/>
        <w:rPr>
          <w:rFonts w:asciiTheme="majorHAnsi" w:hAnsiTheme="majorHAnsi" w:cstheme="majorHAnsi"/>
          <w:sz w:val="22"/>
          <w:szCs w:val="22"/>
          <w:lang w:val="pt-BR"/>
        </w:rPr>
      </w:pPr>
    </w:p>
    <w:p w14:paraId="5E74C1AD" w14:textId="28653E38" w:rsidR="008632A6" w:rsidRPr="003E186B" w:rsidRDefault="008632A6" w:rsidP="008632A6">
      <w:pPr>
        <w:spacing w:line="320" w:lineRule="atLeast"/>
        <w:contextualSpacing/>
        <w:jc w:val="right"/>
        <w:rPr>
          <w:rFonts w:asciiTheme="majorHAnsi" w:hAnsiTheme="majorHAnsi" w:cstheme="majorHAnsi"/>
          <w:sz w:val="22"/>
          <w:szCs w:val="22"/>
          <w:lang w:val="pt-BR"/>
        </w:rPr>
      </w:pPr>
      <w:r w:rsidRPr="003E186B">
        <w:rPr>
          <w:rFonts w:asciiTheme="majorHAnsi" w:hAnsiTheme="majorHAnsi" w:cstheme="majorHAnsi"/>
          <w:sz w:val="22"/>
          <w:szCs w:val="22"/>
          <w:lang w:val="pt-BR"/>
        </w:rPr>
        <w:t xml:space="preserve">São Paulo, </w:t>
      </w:r>
      <w:r w:rsidR="00EF7FCA">
        <w:rPr>
          <w:rFonts w:asciiTheme="majorHAnsi" w:hAnsiTheme="majorHAnsi" w:cstheme="majorHAnsi"/>
          <w:sz w:val="22"/>
          <w:szCs w:val="22"/>
          <w:lang w:val="pt-BR"/>
        </w:rPr>
        <w:t xml:space="preserve">  </w:t>
      </w:r>
      <w:r w:rsidR="0038375A">
        <w:rPr>
          <w:rFonts w:asciiTheme="majorHAnsi" w:hAnsiTheme="majorHAnsi" w:cstheme="majorHAnsi"/>
          <w:sz w:val="22"/>
          <w:szCs w:val="22"/>
          <w:lang w:val="pt-BR"/>
        </w:rPr>
        <w:t xml:space="preserve">      </w:t>
      </w:r>
      <w:r w:rsidRPr="008B48D4">
        <w:rPr>
          <w:rFonts w:asciiTheme="majorHAnsi" w:hAnsiTheme="majorHAnsi" w:cstheme="majorHAnsi"/>
          <w:sz w:val="22"/>
          <w:szCs w:val="22"/>
          <w:lang w:val="pt-BR"/>
        </w:rPr>
        <w:t xml:space="preserve"> de </w:t>
      </w:r>
      <w:r w:rsidR="0038375A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EF7FCA">
        <w:rPr>
          <w:rFonts w:asciiTheme="majorHAnsi" w:hAnsiTheme="majorHAnsi" w:cstheme="majorHAnsi"/>
          <w:sz w:val="22"/>
          <w:szCs w:val="22"/>
          <w:lang w:val="pt-BR"/>
        </w:rPr>
        <w:t xml:space="preserve">           </w:t>
      </w:r>
      <w:r w:rsidR="0038375A">
        <w:rPr>
          <w:rFonts w:asciiTheme="majorHAnsi" w:hAnsiTheme="majorHAnsi" w:cstheme="majorHAnsi"/>
          <w:sz w:val="22"/>
          <w:szCs w:val="22"/>
          <w:lang w:val="pt-BR"/>
        </w:rPr>
        <w:t xml:space="preserve">      </w:t>
      </w:r>
      <w:r w:rsidRPr="008B48D4">
        <w:rPr>
          <w:rFonts w:asciiTheme="majorHAnsi" w:hAnsiTheme="majorHAnsi" w:cstheme="majorHAnsi"/>
          <w:sz w:val="22"/>
          <w:szCs w:val="22"/>
          <w:lang w:val="pt-BR"/>
        </w:rPr>
        <w:t xml:space="preserve"> de</w:t>
      </w:r>
      <w:r w:rsidRPr="003E186B">
        <w:rPr>
          <w:rFonts w:asciiTheme="majorHAnsi" w:hAnsiTheme="majorHAnsi" w:cstheme="majorHAnsi"/>
          <w:sz w:val="22"/>
          <w:szCs w:val="22"/>
          <w:lang w:val="pt-BR"/>
        </w:rPr>
        <w:t xml:space="preserve"> 2022.</w:t>
      </w:r>
    </w:p>
    <w:p w14:paraId="4036E8DB" w14:textId="77777777" w:rsidR="008632A6" w:rsidRPr="003E186B" w:rsidRDefault="008632A6" w:rsidP="008632A6">
      <w:pPr>
        <w:spacing w:line="320" w:lineRule="atLeast"/>
        <w:contextualSpacing/>
        <w:jc w:val="right"/>
        <w:rPr>
          <w:rFonts w:asciiTheme="majorHAnsi" w:hAnsiTheme="majorHAnsi" w:cstheme="majorHAnsi"/>
          <w:sz w:val="22"/>
          <w:szCs w:val="22"/>
          <w:lang w:val="pt-BR"/>
        </w:rPr>
      </w:pPr>
    </w:p>
    <w:p w14:paraId="5050CC84" w14:textId="0A2A5A4F" w:rsidR="008632A6" w:rsidRPr="003E186B" w:rsidRDefault="00746376" w:rsidP="008632A6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3E186B">
        <w:rPr>
          <w:rFonts w:asciiTheme="majorHAnsi" w:hAnsiTheme="majorHAnsi" w:cstheme="majorHAnsi"/>
          <w:b/>
          <w:bCs/>
          <w:sz w:val="22"/>
          <w:szCs w:val="22"/>
        </w:rPr>
        <w:t xml:space="preserve">A/C </w:t>
      </w:r>
      <w:r w:rsidR="00054811">
        <w:rPr>
          <w:rFonts w:asciiTheme="majorHAnsi" w:hAnsiTheme="majorHAnsi" w:cstheme="majorHAnsi"/>
          <w:b/>
          <w:bCs/>
          <w:sz w:val="22"/>
          <w:szCs w:val="22"/>
        </w:rPr>
        <w:t>Ore Securitizadora S.A</w:t>
      </w:r>
      <w:r w:rsidR="008632A6" w:rsidRPr="003E186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E186B" w:rsidRPr="003E186B">
        <w:rPr>
          <w:rFonts w:asciiTheme="majorHAnsi" w:hAnsiTheme="majorHAnsi" w:cstheme="majorHAnsi"/>
          <w:sz w:val="22"/>
          <w:szCs w:val="22"/>
        </w:rPr>
        <w:t>(“Securitizadora”)</w:t>
      </w:r>
    </w:p>
    <w:p w14:paraId="1C5A291A" w14:textId="62F2047B" w:rsidR="008632A6" w:rsidRPr="003E186B" w:rsidRDefault="00054811" w:rsidP="008632A6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Rua Dr. Renato Paes de Barros, nº 1017, 12º Andar</w:t>
      </w:r>
    </w:p>
    <w:p w14:paraId="4D624280" w14:textId="37272765" w:rsidR="008632A6" w:rsidRPr="003E186B" w:rsidRDefault="00054811" w:rsidP="008632A6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Itaim Bibi</w:t>
      </w:r>
      <w:r w:rsidR="008632A6" w:rsidRPr="003E186B">
        <w:rPr>
          <w:rFonts w:asciiTheme="majorHAnsi" w:hAnsiTheme="majorHAnsi" w:cstheme="majorHAnsi"/>
          <w:sz w:val="22"/>
          <w:szCs w:val="22"/>
        </w:rPr>
        <w:t xml:space="preserve"> - CEP </w:t>
      </w:r>
      <w:r>
        <w:rPr>
          <w:rFonts w:asciiTheme="majorHAnsi" w:hAnsiTheme="majorHAnsi" w:cstheme="majorHAnsi"/>
          <w:sz w:val="22"/>
          <w:szCs w:val="22"/>
        </w:rPr>
        <w:t>04.530-001</w:t>
      </w:r>
    </w:p>
    <w:p w14:paraId="0F5C48D4" w14:textId="6EF11E4B" w:rsidR="008632A6" w:rsidRPr="003E186B" w:rsidRDefault="008632A6" w:rsidP="008632A6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3E186B">
        <w:rPr>
          <w:rFonts w:asciiTheme="majorHAnsi" w:hAnsiTheme="majorHAnsi" w:cstheme="majorHAnsi"/>
          <w:sz w:val="22"/>
          <w:szCs w:val="22"/>
        </w:rPr>
        <w:t>São Paulo, Estado de São Paulo</w:t>
      </w:r>
    </w:p>
    <w:p w14:paraId="4B0297CF" w14:textId="3A55DAFE" w:rsidR="008632A6" w:rsidRPr="003E186B" w:rsidRDefault="008632A6" w:rsidP="008632A6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3E186B">
        <w:rPr>
          <w:rFonts w:asciiTheme="majorHAnsi" w:hAnsiTheme="majorHAnsi" w:cstheme="majorHAnsi"/>
          <w:sz w:val="22"/>
          <w:szCs w:val="22"/>
        </w:rPr>
        <w:t xml:space="preserve">e-mail: </w:t>
      </w:r>
      <w:r w:rsidR="00054811" w:rsidRPr="00B25F1C">
        <w:rPr>
          <w:rFonts w:asciiTheme="majorHAnsi" w:hAnsiTheme="majorHAnsi" w:cstheme="majorHAnsi"/>
          <w:sz w:val="22"/>
          <w:szCs w:val="22"/>
        </w:rPr>
        <w:t>psalomao@fator.com</w:t>
      </w:r>
      <w:r w:rsidR="009C169A" w:rsidRPr="00B25F1C">
        <w:t xml:space="preserve"> / </w:t>
      </w:r>
      <w:hyperlink r:id="rId11" w:history="1">
        <w:r w:rsidR="009C169A" w:rsidRPr="00B25F1C">
          <w:rPr>
            <w:rFonts w:asciiTheme="majorHAnsi" w:hAnsiTheme="majorHAnsi" w:cstheme="majorHAnsi"/>
            <w:sz w:val="22"/>
            <w:szCs w:val="22"/>
          </w:rPr>
          <w:t>af.assembleias@oliveiratrust.com.br</w:t>
        </w:r>
      </w:hyperlink>
    </w:p>
    <w:p w14:paraId="41360F17" w14:textId="77777777" w:rsidR="008632A6" w:rsidRPr="003E186B" w:rsidRDefault="008632A6" w:rsidP="00F94AE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1EDC689" w14:textId="6C3982B7" w:rsidR="008632A6" w:rsidRPr="003E186B" w:rsidRDefault="008632A6" w:rsidP="00F94AE5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  <w:color w:val="1F497D"/>
        </w:rPr>
      </w:pPr>
      <w:r w:rsidRPr="003E186B">
        <w:rPr>
          <w:rFonts w:asciiTheme="majorHAnsi" w:hAnsiTheme="majorHAnsi" w:cstheme="majorHAnsi"/>
          <w:b/>
          <w:sz w:val="22"/>
          <w:szCs w:val="22"/>
        </w:rPr>
        <w:t xml:space="preserve">REF.:  </w:t>
      </w:r>
      <w:r w:rsidR="00744C19" w:rsidRPr="003E186B">
        <w:rPr>
          <w:rFonts w:asciiTheme="majorHAnsi" w:hAnsiTheme="majorHAnsi" w:cstheme="majorHAnsi"/>
          <w:b/>
          <w:sz w:val="22"/>
          <w:szCs w:val="22"/>
          <w:u w:val="single"/>
        </w:rPr>
        <w:t xml:space="preserve">Boletim de </w:t>
      </w:r>
      <w:r w:rsidRPr="003E186B">
        <w:rPr>
          <w:rFonts w:asciiTheme="majorHAnsi" w:hAnsiTheme="majorHAnsi" w:cstheme="majorHAnsi"/>
          <w:b/>
          <w:sz w:val="22"/>
          <w:szCs w:val="22"/>
          <w:u w:val="single"/>
        </w:rPr>
        <w:t xml:space="preserve">Voto </w:t>
      </w:r>
      <w:r w:rsidR="00744C19" w:rsidRPr="003E186B">
        <w:rPr>
          <w:rFonts w:asciiTheme="majorHAnsi" w:hAnsiTheme="majorHAnsi" w:cstheme="majorHAnsi"/>
          <w:b/>
          <w:sz w:val="22"/>
          <w:szCs w:val="22"/>
          <w:u w:val="single"/>
        </w:rPr>
        <w:t>a</w:t>
      </w:r>
      <w:r w:rsidRPr="003E186B">
        <w:rPr>
          <w:rFonts w:asciiTheme="majorHAnsi" w:hAnsiTheme="majorHAnsi" w:cstheme="majorHAnsi"/>
          <w:b/>
          <w:sz w:val="22"/>
          <w:szCs w:val="22"/>
          <w:u w:val="single"/>
        </w:rPr>
        <w:t xml:space="preserve"> Distância</w:t>
      </w:r>
      <w:r w:rsidRPr="003E186B">
        <w:rPr>
          <w:rFonts w:asciiTheme="majorHAnsi" w:hAnsiTheme="majorHAnsi" w:cstheme="majorHAnsi"/>
          <w:b/>
          <w:sz w:val="22"/>
          <w:szCs w:val="22"/>
        </w:rPr>
        <w:t xml:space="preserve"> – </w:t>
      </w:r>
      <w:r w:rsidR="00054811">
        <w:rPr>
          <w:rFonts w:asciiTheme="majorHAnsi" w:hAnsiTheme="majorHAnsi" w:cstheme="majorHAnsi"/>
          <w:b/>
          <w:sz w:val="22"/>
          <w:szCs w:val="22"/>
        </w:rPr>
        <w:t>3</w:t>
      </w:r>
      <w:r w:rsidRPr="003E186B">
        <w:rPr>
          <w:rFonts w:asciiTheme="majorHAnsi" w:hAnsiTheme="majorHAnsi" w:cstheme="majorHAnsi"/>
          <w:b/>
          <w:sz w:val="22"/>
          <w:szCs w:val="22"/>
        </w:rPr>
        <w:t>ª (</w:t>
      </w:r>
      <w:r w:rsidR="00B36D64">
        <w:rPr>
          <w:rFonts w:asciiTheme="majorHAnsi" w:hAnsiTheme="majorHAnsi" w:cstheme="majorHAnsi"/>
          <w:b/>
          <w:sz w:val="22"/>
          <w:szCs w:val="22"/>
        </w:rPr>
        <w:t>SEGUNDA</w:t>
      </w:r>
      <w:r w:rsidRPr="003E186B">
        <w:rPr>
          <w:rFonts w:asciiTheme="majorHAnsi" w:hAnsiTheme="majorHAnsi" w:cstheme="majorHAnsi"/>
          <w:b/>
          <w:sz w:val="22"/>
          <w:szCs w:val="22"/>
        </w:rPr>
        <w:t xml:space="preserve">) ATA DA ASSEMBLEIA GERAL DE TITULARES DE CERTIFICADOS DE RECEBÍVEIS DO </w:t>
      </w:r>
      <w:r w:rsidR="00B74D24">
        <w:rPr>
          <w:rFonts w:asciiTheme="majorHAnsi" w:hAnsiTheme="majorHAnsi" w:cstheme="majorHAnsi"/>
          <w:b/>
          <w:sz w:val="22"/>
          <w:szCs w:val="22"/>
        </w:rPr>
        <w:t>IMOBILIÁRIOS</w:t>
      </w:r>
      <w:r w:rsidRPr="003E186B">
        <w:rPr>
          <w:rFonts w:asciiTheme="majorHAnsi" w:hAnsiTheme="majorHAnsi" w:cstheme="majorHAnsi"/>
          <w:b/>
          <w:sz w:val="22"/>
          <w:szCs w:val="22"/>
        </w:rPr>
        <w:t xml:space="preserve"> DA</w:t>
      </w:r>
      <w:r w:rsidR="00054811">
        <w:rPr>
          <w:rFonts w:asciiTheme="majorHAnsi" w:hAnsiTheme="majorHAnsi" w:cstheme="majorHAnsi"/>
          <w:b/>
          <w:sz w:val="22"/>
          <w:szCs w:val="22"/>
        </w:rPr>
        <w:t>S</w:t>
      </w:r>
      <w:r w:rsidRPr="003E186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840D4" w:rsidRPr="003E186B">
        <w:rPr>
          <w:rFonts w:asciiTheme="majorHAnsi" w:hAnsiTheme="majorHAnsi" w:cstheme="majorHAnsi"/>
          <w:b/>
          <w:sz w:val="22"/>
          <w:szCs w:val="22"/>
        </w:rPr>
        <w:t>SÉRIE</w:t>
      </w:r>
      <w:r w:rsidR="00054811">
        <w:rPr>
          <w:rFonts w:asciiTheme="majorHAnsi" w:hAnsiTheme="majorHAnsi" w:cstheme="majorHAnsi"/>
          <w:b/>
          <w:sz w:val="22"/>
          <w:szCs w:val="22"/>
        </w:rPr>
        <w:t>S</w:t>
      </w:r>
      <w:r w:rsidR="00D840D4" w:rsidRPr="003E186B">
        <w:rPr>
          <w:rFonts w:asciiTheme="majorHAnsi" w:hAnsiTheme="majorHAnsi" w:cstheme="majorHAnsi"/>
          <w:b/>
          <w:sz w:val="22"/>
          <w:szCs w:val="22"/>
        </w:rPr>
        <w:t xml:space="preserve"> DA </w:t>
      </w:r>
      <w:r w:rsidR="00054811">
        <w:rPr>
          <w:rFonts w:asciiTheme="majorHAnsi" w:hAnsiTheme="majorHAnsi" w:cstheme="majorHAnsi"/>
          <w:b/>
          <w:sz w:val="22"/>
          <w:szCs w:val="22"/>
        </w:rPr>
        <w:t>43 e 44</w:t>
      </w:r>
      <w:r w:rsidR="00D840D4" w:rsidRPr="003E186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54811">
        <w:rPr>
          <w:rFonts w:asciiTheme="majorHAnsi" w:hAnsiTheme="majorHAnsi" w:cstheme="majorHAnsi"/>
          <w:b/>
          <w:sz w:val="22"/>
          <w:szCs w:val="22"/>
        </w:rPr>
        <w:t xml:space="preserve">DA 1ª </w:t>
      </w:r>
      <w:r w:rsidRPr="003E186B">
        <w:rPr>
          <w:rFonts w:asciiTheme="majorHAnsi" w:hAnsiTheme="majorHAnsi" w:cstheme="majorHAnsi"/>
          <w:b/>
          <w:sz w:val="22"/>
          <w:szCs w:val="22"/>
        </w:rPr>
        <w:t xml:space="preserve">EMISSÃO DA COMPANHIA </w:t>
      </w:r>
      <w:r w:rsidR="00054811">
        <w:rPr>
          <w:rFonts w:asciiTheme="majorHAnsi" w:hAnsiTheme="majorHAnsi" w:cstheme="majorHAnsi"/>
          <w:b/>
          <w:sz w:val="22"/>
          <w:szCs w:val="22"/>
        </w:rPr>
        <w:t>ORE SECURITIZADORA S.A</w:t>
      </w:r>
      <w:r w:rsidRPr="003E186B">
        <w:rPr>
          <w:rFonts w:asciiTheme="majorHAnsi" w:hAnsiTheme="majorHAnsi" w:cstheme="majorHAnsi"/>
          <w:b/>
          <w:sz w:val="22"/>
          <w:szCs w:val="22"/>
        </w:rPr>
        <w:t xml:space="preserve">, REALIZADA EM </w:t>
      </w:r>
      <w:r w:rsidR="00054811">
        <w:rPr>
          <w:rFonts w:asciiTheme="majorHAnsi" w:hAnsiTheme="majorHAnsi" w:cstheme="majorHAnsi"/>
          <w:b/>
          <w:sz w:val="22"/>
          <w:szCs w:val="22"/>
        </w:rPr>
        <w:t>PRIMEIRA</w:t>
      </w:r>
      <w:r w:rsidR="00F94AE5">
        <w:rPr>
          <w:rFonts w:asciiTheme="majorHAnsi" w:hAnsiTheme="majorHAnsi" w:cstheme="majorHAnsi"/>
          <w:b/>
          <w:sz w:val="22"/>
          <w:szCs w:val="22"/>
        </w:rPr>
        <w:t xml:space="preserve"> CONVOCAÇÃO NO DIA </w:t>
      </w:r>
      <w:r w:rsidR="00B25F1C">
        <w:rPr>
          <w:rFonts w:asciiTheme="majorHAnsi" w:hAnsiTheme="majorHAnsi" w:cstheme="majorHAnsi"/>
          <w:b/>
          <w:sz w:val="22"/>
          <w:szCs w:val="22"/>
        </w:rPr>
        <w:t>06</w:t>
      </w:r>
      <w:r w:rsidR="0057728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3E186B">
        <w:rPr>
          <w:rFonts w:asciiTheme="majorHAnsi" w:hAnsiTheme="majorHAnsi" w:cstheme="majorHAnsi"/>
          <w:b/>
          <w:sz w:val="22"/>
          <w:szCs w:val="22"/>
        </w:rPr>
        <w:t xml:space="preserve">DE </w:t>
      </w:r>
      <w:r w:rsidR="00054811">
        <w:rPr>
          <w:rFonts w:asciiTheme="majorHAnsi" w:hAnsiTheme="majorHAnsi" w:cstheme="majorHAnsi"/>
          <w:b/>
          <w:sz w:val="22"/>
          <w:szCs w:val="22"/>
        </w:rPr>
        <w:t>DEZE</w:t>
      </w:r>
      <w:r w:rsidR="00577286">
        <w:rPr>
          <w:rFonts w:asciiTheme="majorHAnsi" w:hAnsiTheme="majorHAnsi" w:cstheme="majorHAnsi"/>
          <w:b/>
          <w:sz w:val="22"/>
          <w:szCs w:val="22"/>
        </w:rPr>
        <w:t>MBRO</w:t>
      </w:r>
      <w:r w:rsidRPr="003E186B">
        <w:rPr>
          <w:rFonts w:asciiTheme="majorHAnsi" w:hAnsiTheme="majorHAnsi" w:cstheme="majorHAnsi"/>
          <w:b/>
          <w:sz w:val="22"/>
          <w:szCs w:val="22"/>
        </w:rPr>
        <w:t xml:space="preserve"> DE 2022.</w:t>
      </w:r>
    </w:p>
    <w:p w14:paraId="21A4BE2D" w14:textId="28ACA68F" w:rsidR="008632A6" w:rsidRPr="003E186B" w:rsidRDefault="008632A6" w:rsidP="008632A6">
      <w:pPr>
        <w:contextualSpacing/>
        <w:rPr>
          <w:rFonts w:asciiTheme="majorHAnsi" w:hAnsiTheme="majorHAnsi" w:cstheme="majorHAnsi"/>
        </w:rPr>
      </w:pPr>
    </w:p>
    <w:p w14:paraId="027E7F3D" w14:textId="5B189B80" w:rsidR="008632A6" w:rsidRPr="008B48D4" w:rsidRDefault="008632A6" w:rsidP="00BA031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8B48D4">
        <w:rPr>
          <w:rFonts w:asciiTheme="majorHAnsi" w:hAnsiTheme="majorHAnsi" w:cstheme="majorHAnsi"/>
          <w:sz w:val="22"/>
          <w:szCs w:val="22"/>
        </w:rPr>
        <w:t>Nome</w:t>
      </w:r>
      <w:r w:rsidR="00BA0310" w:rsidRPr="008B48D4">
        <w:rPr>
          <w:rFonts w:asciiTheme="majorHAnsi" w:hAnsiTheme="majorHAnsi" w:cstheme="majorHAnsi"/>
          <w:sz w:val="22"/>
          <w:szCs w:val="22"/>
        </w:rPr>
        <w:t xml:space="preserve"> Completo</w:t>
      </w:r>
      <w:r w:rsidR="003E186B" w:rsidRPr="008B48D4">
        <w:rPr>
          <w:rFonts w:asciiTheme="majorHAnsi" w:hAnsiTheme="majorHAnsi" w:cstheme="majorHAnsi"/>
          <w:sz w:val="22"/>
          <w:szCs w:val="22"/>
        </w:rPr>
        <w:t xml:space="preserve"> do Titular</w:t>
      </w:r>
      <w:r w:rsidRPr="008B48D4">
        <w:rPr>
          <w:rFonts w:asciiTheme="majorHAnsi" w:hAnsiTheme="majorHAnsi" w:cstheme="majorHAnsi"/>
          <w:sz w:val="22"/>
          <w:szCs w:val="22"/>
        </w:rPr>
        <w:t>:</w:t>
      </w:r>
      <w:r w:rsidR="00BA0310" w:rsidRPr="008B48D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18B80B8" w14:textId="77777777" w:rsidR="008632A6" w:rsidRPr="008B48D4" w:rsidRDefault="008632A6" w:rsidP="00BA031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0EFFC168" w14:textId="5A12686C" w:rsidR="008632A6" w:rsidRPr="003E186B" w:rsidRDefault="008632A6" w:rsidP="00BA031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 w:cstheme="majorHAnsi"/>
        </w:rPr>
      </w:pPr>
      <w:r w:rsidRPr="008B48D4">
        <w:rPr>
          <w:rFonts w:asciiTheme="majorHAnsi" w:hAnsiTheme="majorHAnsi" w:cstheme="majorHAnsi"/>
          <w:sz w:val="22"/>
          <w:szCs w:val="22"/>
        </w:rPr>
        <w:t>CNPJ/CPF</w:t>
      </w:r>
      <w:r w:rsidRPr="008B48D4">
        <w:rPr>
          <w:rFonts w:asciiTheme="majorHAnsi" w:hAnsiTheme="majorHAnsi" w:cstheme="majorHAnsi"/>
        </w:rPr>
        <w:t>:</w:t>
      </w:r>
      <w:r w:rsidR="00BA0310" w:rsidRPr="008B48D4">
        <w:rPr>
          <w:rFonts w:asciiTheme="majorHAnsi" w:hAnsiTheme="majorHAnsi" w:cstheme="majorHAnsi"/>
        </w:rPr>
        <w:t xml:space="preserve"> </w:t>
      </w:r>
    </w:p>
    <w:p w14:paraId="596DEA68" w14:textId="118DE6C6" w:rsidR="008632A6" w:rsidRPr="003E186B" w:rsidRDefault="008632A6" w:rsidP="008632A6">
      <w:pPr>
        <w:contextualSpacing/>
        <w:rPr>
          <w:rFonts w:asciiTheme="majorHAnsi" w:hAnsiTheme="majorHAnsi" w:cstheme="majorHAnsi"/>
        </w:rPr>
      </w:pPr>
    </w:p>
    <w:p w14:paraId="4F007C9B" w14:textId="1F6465CF" w:rsidR="00744C19" w:rsidRPr="003E186B" w:rsidRDefault="00744C19" w:rsidP="00744C19">
      <w:pPr>
        <w:contextualSpacing/>
        <w:jc w:val="both"/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</w:pP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O </w:t>
      </w:r>
      <w:r w:rsidR="00BA0310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presente Boletim</w:t>
      </w: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 de </w:t>
      </w:r>
      <w:r w:rsidR="00D840D4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V</w:t>
      </w: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oto </w:t>
      </w:r>
      <w:r w:rsidR="00BA0310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a</w:t>
      </w: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 </w:t>
      </w:r>
      <w:r w:rsidR="00D840D4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D</w:t>
      </w: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istância </w:t>
      </w:r>
      <w:r w:rsidR="00D840D4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(“Boletim de Voto”) </w:t>
      </w: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deve ser preenchido integralmente, assinado por meio de certificados digitais que atendam aos requisitos da Infraestrutura de Chaves Públicas Brasileira – ICP-Brasil e enviado para o e-mail </w:t>
      </w:r>
      <w:r w:rsidR="00054811" w:rsidRPr="00B25F1C">
        <w:rPr>
          <w:rFonts w:ascii="Roboto" w:hAnsi="Roboto"/>
          <w:color w:val="222222"/>
          <w:sz w:val="21"/>
          <w:szCs w:val="21"/>
          <w:shd w:val="clear" w:color="auto" w:fill="FFFFFF"/>
        </w:rPr>
        <w:t>psalomao@fator.com</w:t>
      </w:r>
      <w:r w:rsidR="00D840D4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 </w:t>
      </w:r>
      <w:r w:rsidR="009C169A" w:rsidRPr="009C169A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e para o Agente Fiduciário no e-mail </w:t>
      </w:r>
      <w:r w:rsidR="009C169A" w:rsidRPr="00B25F1C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af.assembleias@oliveiratrust.com.br</w:t>
      </w:r>
      <w:r w:rsidR="009C169A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 </w:t>
      </w: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até 48 (quarenta e oito horas) antes da realização da </w:t>
      </w:r>
      <w:r w:rsidR="00D840D4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assembleia geral</w:t>
      </w:r>
      <w:r w:rsid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, preferencialmente</w:t>
      </w: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. O presente </w:t>
      </w:r>
      <w:r w:rsidR="00D840D4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B</w:t>
      </w: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oletim</w:t>
      </w:r>
      <w:r w:rsidR="00D840D4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 de Voto</w:t>
      </w: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, se não assinado com certificado digital antes especificado, de modo a garantir a validade e identificação do signatário, não será computado na deliberação.</w:t>
      </w:r>
    </w:p>
    <w:p w14:paraId="0E112038" w14:textId="420DBAD1" w:rsidR="00744C19" w:rsidRPr="003E186B" w:rsidRDefault="00744C19" w:rsidP="00744C19">
      <w:pPr>
        <w:contextualSpacing/>
        <w:jc w:val="both"/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</w:pPr>
    </w:p>
    <w:p w14:paraId="23C4BFCA" w14:textId="50DE4C20" w:rsidR="00744C19" w:rsidRDefault="00744C19" w:rsidP="00744C19">
      <w:pPr>
        <w:contextualSpacing/>
        <w:jc w:val="both"/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</w:pP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D</w:t>
      </w:r>
      <w:r w:rsidR="00D840D4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e acordo com a instruções delineadas acima, </w:t>
      </w:r>
      <w:r w:rsidR="003E186B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o Titular passa a indicar suas d</w:t>
      </w: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eliberações</w:t>
      </w:r>
      <w:r w:rsidR="00BA0310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 constantes na ordem do dia</w:t>
      </w:r>
      <w:r w:rsidR="003E186B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, de acordo com as indicações abaixo</w:t>
      </w: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:</w:t>
      </w:r>
    </w:p>
    <w:p w14:paraId="7B1B5099" w14:textId="77777777" w:rsidR="003645EB" w:rsidRPr="003E186B" w:rsidRDefault="003645EB" w:rsidP="00744C19">
      <w:pPr>
        <w:contextualSpacing/>
        <w:jc w:val="both"/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</w:pPr>
    </w:p>
    <w:p w14:paraId="2C321FA6" w14:textId="7DC802B7" w:rsidR="003645EB" w:rsidRPr="00412DD7" w:rsidRDefault="00054811" w:rsidP="00054811">
      <w:pPr>
        <w:pStyle w:val="PargrafodaLista"/>
        <w:ind w:left="567"/>
        <w:jc w:val="both"/>
        <w:rPr>
          <w:sz w:val="20"/>
          <w:szCs w:val="20"/>
        </w:rPr>
      </w:pPr>
      <w:r w:rsidRPr="00054811">
        <w:rPr>
          <w:rFonts w:cstheme="minorHAnsi"/>
          <w:color w:val="000000" w:themeColor="text1"/>
        </w:rPr>
        <w:t>(i)</w:t>
      </w:r>
      <w:r w:rsidRPr="00C729D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ab/>
      </w:r>
      <w:r w:rsidRPr="00C729DD">
        <w:rPr>
          <w:rFonts w:eastAsia="Times New Roman" w:cstheme="minorHAnsi"/>
          <w:color w:val="000000" w:themeColor="text1"/>
        </w:rPr>
        <w:t xml:space="preserve">a não declaração de </w:t>
      </w:r>
      <w:r>
        <w:rPr>
          <w:rFonts w:eastAsia="Times New Roman" w:cstheme="minorHAnsi"/>
          <w:color w:val="000000" w:themeColor="text1"/>
        </w:rPr>
        <w:t>v</w:t>
      </w:r>
      <w:r w:rsidRPr="00C729DD">
        <w:rPr>
          <w:rFonts w:eastAsia="Times New Roman" w:cstheme="minorHAnsi"/>
          <w:color w:val="000000" w:themeColor="text1"/>
        </w:rPr>
        <w:t xml:space="preserve">encimento </w:t>
      </w:r>
      <w:r>
        <w:rPr>
          <w:rFonts w:eastAsia="Times New Roman" w:cstheme="minorHAnsi"/>
          <w:color w:val="000000" w:themeColor="text1"/>
        </w:rPr>
        <w:t>a</w:t>
      </w:r>
      <w:r w:rsidRPr="00C729DD">
        <w:rPr>
          <w:rFonts w:eastAsia="Times New Roman" w:cstheme="minorHAnsi"/>
          <w:color w:val="000000" w:themeColor="text1"/>
        </w:rPr>
        <w:t>ntecipado em decorrência do descumprimento da obrigação de</w:t>
      </w:r>
      <w:r w:rsidRPr="00C729DD">
        <w:rPr>
          <w:rFonts w:cstheme="minorHAnsi"/>
          <w:color w:val="000000" w:themeColor="text1"/>
        </w:rPr>
        <w:t xml:space="preserve"> </w:t>
      </w:r>
      <w:r w:rsidRPr="00C729DD">
        <w:rPr>
          <w:color w:val="000000" w:themeColor="text1"/>
        </w:rPr>
        <w:t>manutenção pela Devedora, de sua Dívida Líquida em valor inferior a R$ 400.000.000,00 (quatrocentos milhões de reais)</w:t>
      </w:r>
      <w:r w:rsidRPr="00C729DD">
        <w:rPr>
          <w:rFonts w:cstheme="minorHAnsi"/>
          <w:color w:val="000000" w:themeColor="text1"/>
        </w:rPr>
        <w:t>, conforme</w:t>
      </w:r>
      <w:r w:rsidRPr="00C729DD">
        <w:rPr>
          <w:rFonts w:eastAsia="Times New Roman" w:cstheme="minorHAnsi"/>
          <w:color w:val="000000" w:themeColor="text1"/>
        </w:rPr>
        <w:t xml:space="preserve"> cláusula 8.1.2., xxviii, do Termo de Securitização</w:t>
      </w:r>
      <w:r>
        <w:rPr>
          <w:rFonts w:eastAsia="Times New Roman" w:cstheme="minorHAnsi"/>
          <w:color w:val="000000" w:themeColor="text1"/>
        </w:rPr>
        <w:t>, exclusiva e pontualmente em relação à medição referente ao primeiro semestre de 2022 (“</w:t>
      </w:r>
      <w:r w:rsidRPr="00AB59A6">
        <w:rPr>
          <w:rFonts w:eastAsia="Times New Roman" w:cstheme="minorHAnsi"/>
          <w:color w:val="000000" w:themeColor="text1"/>
          <w:u w:val="single"/>
        </w:rPr>
        <w:t>Waiver</w:t>
      </w:r>
      <w:r>
        <w:rPr>
          <w:rFonts w:eastAsia="Times New Roman" w:cstheme="minorHAnsi"/>
          <w:color w:val="000000" w:themeColor="text1"/>
        </w:rPr>
        <w:t xml:space="preserve">”), sendo certo que o referido Waiver não se estende às próximas medições, que ocorrem semestralmente, devendo a Devedora observar a obrigação de manutenção de sua </w:t>
      </w:r>
      <w:r w:rsidRPr="00C729DD">
        <w:rPr>
          <w:color w:val="000000" w:themeColor="text1"/>
        </w:rPr>
        <w:t>Dívida Líquida em valor inferior a</w:t>
      </w:r>
      <w:r>
        <w:rPr>
          <w:color w:val="000000" w:themeColor="text1"/>
        </w:rPr>
        <w:t>o supramencionado</w:t>
      </w:r>
      <w:r w:rsidRPr="00C729DD">
        <w:rPr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>já na próxima medição, referente à data base de 31/12/2022, com base nas demonstrações financeiras anuais auditadas da Devedora a serem enviadas à Securitizadora até o último dia útil de abril de 2023</w:t>
      </w:r>
      <w:r w:rsidRPr="00C729DD">
        <w:rPr>
          <w:rFonts w:eastAsia="Times New Roman" w:cstheme="minorHAnsi"/>
          <w:color w:val="000000" w:themeColor="text1"/>
        </w:rPr>
        <w:t>;</w:t>
      </w:r>
      <w:r w:rsidR="003645EB">
        <w:t>;</w:t>
      </w:r>
    </w:p>
    <w:p w14:paraId="5F88E492" w14:textId="77777777" w:rsidR="003645EB" w:rsidRPr="00EF7FCA" w:rsidRDefault="003645EB" w:rsidP="00412DD7">
      <w:pPr>
        <w:pStyle w:val="PargrafodaLista"/>
        <w:ind w:left="567"/>
        <w:jc w:val="both"/>
      </w:pPr>
    </w:p>
    <w:p w14:paraId="25E69362" w14:textId="77777777" w:rsidR="003645EB" w:rsidRPr="00EF7FCA" w:rsidRDefault="003645EB" w:rsidP="00412DD7">
      <w:pPr>
        <w:pStyle w:val="PargrafodaLista"/>
        <w:ind w:left="1440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EF7FCA">
        <w:rPr>
          <w:rFonts w:asciiTheme="majorHAnsi" w:eastAsia="Times New Roman" w:hAnsiTheme="majorHAnsi" w:cstheme="majorHAnsi"/>
          <w:sz w:val="24"/>
          <w:szCs w:val="24"/>
          <w:lang w:eastAsia="pt-BR"/>
        </w:rPr>
        <w:t>[  ] Aprovar [  ] Rejeitar [  ] Abster-se</w:t>
      </w:r>
      <w:r w:rsidRPr="00EF7FCA">
        <w:rPr>
          <w:rFonts w:asciiTheme="majorHAnsi" w:eastAsia="Times New Roman" w:hAnsiTheme="majorHAnsi" w:cstheme="majorHAnsi"/>
          <w:sz w:val="24"/>
          <w:szCs w:val="24"/>
          <w:lang w:eastAsia="pt-BR"/>
        </w:rPr>
        <w:cr/>
      </w:r>
    </w:p>
    <w:p w14:paraId="19F4F43B" w14:textId="7D1D2D7F" w:rsidR="003645EB" w:rsidRDefault="003645EB" w:rsidP="003645EB">
      <w:pPr>
        <w:pStyle w:val="PargrafodaLista"/>
        <w:jc w:val="both"/>
        <w:rPr>
          <w:sz w:val="20"/>
          <w:szCs w:val="20"/>
        </w:rPr>
      </w:pPr>
    </w:p>
    <w:p w14:paraId="63676DA0" w14:textId="11E58325" w:rsidR="00054811" w:rsidRDefault="00054811" w:rsidP="003645EB">
      <w:pPr>
        <w:pStyle w:val="PargrafodaLista"/>
        <w:jc w:val="both"/>
        <w:rPr>
          <w:sz w:val="20"/>
          <w:szCs w:val="20"/>
        </w:rPr>
      </w:pPr>
    </w:p>
    <w:p w14:paraId="2CE4EB20" w14:textId="651CE571" w:rsidR="00054811" w:rsidRDefault="00054811" w:rsidP="003645EB">
      <w:pPr>
        <w:pStyle w:val="PargrafodaLista"/>
        <w:jc w:val="both"/>
        <w:rPr>
          <w:sz w:val="20"/>
          <w:szCs w:val="20"/>
        </w:rPr>
      </w:pPr>
    </w:p>
    <w:p w14:paraId="209B1072" w14:textId="77777777" w:rsidR="00054811" w:rsidRPr="006D0362" w:rsidRDefault="00054811" w:rsidP="003645EB">
      <w:pPr>
        <w:pStyle w:val="PargrafodaLista"/>
        <w:jc w:val="both"/>
        <w:rPr>
          <w:sz w:val="20"/>
          <w:szCs w:val="20"/>
        </w:rPr>
      </w:pPr>
    </w:p>
    <w:p w14:paraId="16C0CD32" w14:textId="2BBAC9D3" w:rsidR="003645EB" w:rsidRDefault="003645EB" w:rsidP="003645EB">
      <w:pPr>
        <w:pStyle w:val="PargrafodaLista"/>
        <w:numPr>
          <w:ilvl w:val="0"/>
          <w:numId w:val="5"/>
        </w:numPr>
        <w:ind w:left="567" w:firstLine="0"/>
        <w:jc w:val="both"/>
        <w:rPr>
          <w:rFonts w:cstheme="minorHAnsi"/>
        </w:rPr>
      </w:pPr>
      <w:r>
        <w:rPr>
          <w:rFonts w:cstheme="minorHAnsi"/>
        </w:rPr>
        <w:lastRenderedPageBreak/>
        <w:t>a</w:t>
      </w:r>
      <w:r w:rsidRPr="008950E8">
        <w:rPr>
          <w:rFonts w:cstheme="minorHAnsi"/>
        </w:rPr>
        <w:t xml:space="preserve">utorizar ou não que a Emissora e o Agente Fiduciário praticarem todos os atos necessários para a efetivação e implementação dos itens acima, </w:t>
      </w:r>
      <w:r>
        <w:rPr>
          <w:rFonts w:cstheme="minorHAnsi"/>
        </w:rPr>
        <w:t xml:space="preserve">inclusive a confecção dos respectivos aditamentos aos documentos da operação, </w:t>
      </w:r>
      <w:r w:rsidRPr="008950E8">
        <w:rPr>
          <w:rFonts w:cstheme="minorHAnsi"/>
        </w:rPr>
        <w:t>se aprovados.</w:t>
      </w:r>
    </w:p>
    <w:p w14:paraId="37DD7819" w14:textId="77777777" w:rsidR="003645EB" w:rsidRPr="00EF7FCA" w:rsidRDefault="003645EB" w:rsidP="00412DD7">
      <w:pPr>
        <w:pStyle w:val="PargrafodaLista"/>
        <w:ind w:left="567"/>
        <w:jc w:val="both"/>
        <w:rPr>
          <w:rFonts w:cstheme="minorHAnsi"/>
          <w:sz w:val="24"/>
          <w:szCs w:val="24"/>
        </w:rPr>
      </w:pPr>
    </w:p>
    <w:p w14:paraId="58F772AD" w14:textId="77777777" w:rsidR="00D840D4" w:rsidRPr="00EF7FCA" w:rsidRDefault="00D840D4" w:rsidP="00412DD7">
      <w:pPr>
        <w:contextualSpacing/>
        <w:jc w:val="center"/>
        <w:rPr>
          <w:rFonts w:asciiTheme="majorHAnsi" w:eastAsia="Times New Roman" w:hAnsiTheme="majorHAnsi" w:cstheme="majorHAnsi"/>
          <w:lang w:val="pt-BR" w:eastAsia="pt-BR"/>
        </w:rPr>
      </w:pPr>
      <w:bookmarkStart w:id="0" w:name="_Hlk97630430"/>
      <w:r w:rsidRPr="00EF7FCA">
        <w:rPr>
          <w:rFonts w:asciiTheme="majorHAnsi" w:eastAsia="Times New Roman" w:hAnsiTheme="majorHAnsi" w:cstheme="majorHAnsi"/>
          <w:lang w:val="pt-BR" w:eastAsia="pt-BR"/>
        </w:rPr>
        <w:t>[  ] Aprovar [  ] Rejeitar [  ] Abster-se</w:t>
      </w:r>
      <w:r w:rsidRPr="00EF7FCA">
        <w:rPr>
          <w:rFonts w:asciiTheme="majorHAnsi" w:eastAsia="Times New Roman" w:hAnsiTheme="majorHAnsi" w:cstheme="majorHAnsi"/>
          <w:lang w:val="pt-BR" w:eastAsia="pt-BR"/>
        </w:rPr>
        <w:cr/>
      </w:r>
    </w:p>
    <w:bookmarkEnd w:id="0"/>
    <w:p w14:paraId="2A3714FE" w14:textId="0F78C105" w:rsidR="00BA0310" w:rsidRPr="003E186B" w:rsidRDefault="00BA0310" w:rsidP="00744C19">
      <w:pPr>
        <w:contextualSpacing/>
        <w:jc w:val="both"/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</w:pP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O titular do</w:t>
      </w:r>
      <w:r w:rsidR="001A2E15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s</w:t>
      </w: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 Certificados de Recebíveis subscritor declara para todos os fins e efeitos, que reconhece todos os atos aqui deliberados</w:t>
      </w:r>
      <w:r w:rsidR="001A2E15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 </w:t>
      </w:r>
      <w:r w:rsid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como válidos, deliberação </w:t>
      </w:r>
      <w:r w:rsidR="00FA09FC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esta, </w:t>
      </w:r>
      <w:r w:rsid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realizada de livre e </w:t>
      </w:r>
      <w:r w:rsidR="00FC3960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Securitizadora</w:t>
      </w:r>
      <w:r w:rsidR="00FA09FC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, bem como declara</w:t>
      </w:r>
      <w:r w:rsid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 que</w:t>
      </w:r>
      <w:r w:rsidR="001A2E15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 está ciente que o </w:t>
      </w:r>
      <w:r w:rsidR="001341B0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resultado</w:t>
      </w:r>
      <w:r w:rsidR="001A2E15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 da </w:t>
      </w:r>
      <w:r w:rsid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assembleia realizada por videoconferência</w:t>
      </w:r>
      <w:r w:rsidR="001A2E15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 será </w:t>
      </w:r>
      <w:r w:rsidR="00E357F9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disponibilizado</w:t>
      </w:r>
      <w:r w:rsidR="001A2E15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 pela </w:t>
      </w:r>
      <w:r w:rsidR="00FA09FC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Securitizadora em seu site, assim como</w:t>
      </w:r>
      <w:r w:rsidR="001A2E15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 </w:t>
      </w:r>
      <w:r w:rsidR="00FA09FC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pelo Agente Fiduciário</w:t>
      </w: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.</w:t>
      </w:r>
    </w:p>
    <w:p w14:paraId="45DBE561" w14:textId="46EDD67E" w:rsidR="00BA0310" w:rsidRPr="003E186B" w:rsidRDefault="00BA0310" w:rsidP="00744C19">
      <w:pPr>
        <w:contextualSpacing/>
        <w:jc w:val="both"/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1825"/>
        <w:gridCol w:w="1578"/>
      </w:tblGrid>
      <w:tr w:rsidR="00BA0310" w:rsidRPr="003E186B" w14:paraId="43939BC1" w14:textId="77777777" w:rsidTr="00412DD7">
        <w:trPr>
          <w:trHeight w:val="55"/>
          <w:jc w:val="center"/>
        </w:trPr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8C20548" w14:textId="77777777" w:rsidR="00BA0310" w:rsidRPr="003E186B" w:rsidRDefault="00BA0310" w:rsidP="00236652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3E186B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pt-BR"/>
              </w:rPr>
              <w:t>NOME / RAZÃO SOCIAL</w:t>
            </w:r>
            <w:r w:rsidRPr="003E186B"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65182EE" w14:textId="77777777" w:rsidR="00BA0310" w:rsidRPr="003E186B" w:rsidRDefault="00BA0310" w:rsidP="00236652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3E186B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pt-BR"/>
              </w:rPr>
              <w:t>CPF / CNPJ</w:t>
            </w:r>
            <w:r w:rsidRPr="003E186B"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018D441" w14:textId="77777777" w:rsidR="00BA0310" w:rsidRPr="003E186B" w:rsidRDefault="00BA0310" w:rsidP="00236652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3E186B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pt-BR"/>
              </w:rPr>
              <w:t>QTD CRA</w:t>
            </w:r>
          </w:p>
        </w:tc>
      </w:tr>
      <w:tr w:rsidR="00BA0310" w:rsidRPr="003E186B" w14:paraId="526541E0" w14:textId="77777777" w:rsidTr="00412DD7">
        <w:trPr>
          <w:trHeight w:val="55"/>
          <w:jc w:val="center"/>
        </w:trPr>
        <w:tc>
          <w:tcPr>
            <w:tcW w:w="5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CB024C" w14:textId="244E95EC" w:rsidR="00BA0310" w:rsidRPr="008B48D4" w:rsidRDefault="00BA0310" w:rsidP="008B48D4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23E683" w14:textId="75DA3AD3" w:rsidR="00BA0310" w:rsidRPr="008B48D4" w:rsidRDefault="00BA0310" w:rsidP="008B48D4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4F25AE" w14:textId="500FA46A" w:rsidR="00BA0310" w:rsidRPr="008B48D4" w:rsidRDefault="00BA0310" w:rsidP="008B48D4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</w:tr>
      <w:tr w:rsidR="00BA0310" w:rsidRPr="003E186B" w14:paraId="1DCA1B5D" w14:textId="77777777" w:rsidTr="00412DD7">
        <w:trPr>
          <w:trHeight w:val="1757"/>
          <w:jc w:val="center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D1B06" w14:textId="7BF2301C" w:rsidR="00BA0310" w:rsidRPr="008B48D4" w:rsidRDefault="00BA0310" w:rsidP="00412DD7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3E186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Representado por s</w:t>
            </w:r>
            <w:r w:rsidR="00746376" w:rsidRPr="003E186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ua</w:t>
            </w:r>
            <w:r w:rsidRPr="003E186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  <w:r w:rsidRPr="008B48D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gestora </w:t>
            </w:r>
          </w:p>
          <w:p w14:paraId="53227731" w14:textId="6961377A" w:rsidR="00BA0310" w:rsidRPr="008B48D4" w:rsidRDefault="00BA0310" w:rsidP="00412DD7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B48D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inscrita no CNPJ/ME sob o nº </w:t>
            </w:r>
          </w:p>
          <w:p w14:paraId="6C436D9D" w14:textId="6E875934" w:rsidR="00BA0310" w:rsidRPr="008B48D4" w:rsidRDefault="00BA0310" w:rsidP="008B48D4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  <w:p w14:paraId="71D0FF91" w14:textId="59760E7C" w:rsidR="00BA0310" w:rsidRPr="008B48D4" w:rsidRDefault="00BA0310" w:rsidP="008B48D4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  <w:p w14:paraId="79E94E4A" w14:textId="211688C9" w:rsidR="00BA0310" w:rsidRPr="008B48D4" w:rsidRDefault="00BA0310" w:rsidP="008B48D4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B48D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_____________________________________________________________________________________________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31"/>
              <w:gridCol w:w="4232"/>
            </w:tblGrid>
            <w:tr w:rsidR="00BA0310" w:rsidRPr="008B48D4" w14:paraId="35CEF895" w14:textId="77777777" w:rsidTr="00236652">
              <w:tc>
                <w:tcPr>
                  <w:tcW w:w="4231" w:type="dxa"/>
                </w:tcPr>
                <w:p w14:paraId="066D6D64" w14:textId="519A2686" w:rsidR="00BA0310" w:rsidRPr="008B48D4" w:rsidRDefault="00BA0310" w:rsidP="00412DD7">
                  <w:pPr>
                    <w:textAlignment w:val="baseline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t-BR"/>
                    </w:rPr>
                  </w:pPr>
                  <w:r w:rsidRPr="008B48D4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t-BR"/>
                    </w:rPr>
                    <w:t xml:space="preserve">Nome: </w:t>
                  </w:r>
                </w:p>
              </w:tc>
              <w:tc>
                <w:tcPr>
                  <w:tcW w:w="4232" w:type="dxa"/>
                </w:tcPr>
                <w:p w14:paraId="2F0A3639" w14:textId="21C4CF67" w:rsidR="00BA0310" w:rsidRPr="008B48D4" w:rsidRDefault="00BA0310" w:rsidP="00412DD7">
                  <w:pPr>
                    <w:textAlignment w:val="baseline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t-BR"/>
                    </w:rPr>
                  </w:pPr>
                  <w:r w:rsidRPr="008B48D4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t-BR"/>
                    </w:rPr>
                    <w:t xml:space="preserve">Nome: </w:t>
                  </w:r>
                </w:p>
              </w:tc>
            </w:tr>
            <w:tr w:rsidR="00BA0310" w:rsidRPr="008B48D4" w14:paraId="0FF3FD5F" w14:textId="77777777" w:rsidTr="00236652">
              <w:tc>
                <w:tcPr>
                  <w:tcW w:w="4231" w:type="dxa"/>
                </w:tcPr>
                <w:p w14:paraId="602337BB" w14:textId="16556B67" w:rsidR="00BA0310" w:rsidRPr="008B48D4" w:rsidRDefault="00BA0310" w:rsidP="00412DD7">
                  <w:pPr>
                    <w:textAlignment w:val="baseline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t-BR"/>
                    </w:rPr>
                  </w:pPr>
                  <w:r w:rsidRPr="008B48D4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t-BR"/>
                    </w:rPr>
                    <w:t xml:space="preserve">Cargo: </w:t>
                  </w:r>
                </w:p>
              </w:tc>
              <w:tc>
                <w:tcPr>
                  <w:tcW w:w="4232" w:type="dxa"/>
                </w:tcPr>
                <w:p w14:paraId="421DE556" w14:textId="6605FEBF" w:rsidR="00BA0310" w:rsidRPr="008B48D4" w:rsidRDefault="00BA0310" w:rsidP="00412DD7">
                  <w:pPr>
                    <w:textAlignment w:val="baseline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t-BR"/>
                    </w:rPr>
                  </w:pPr>
                  <w:r w:rsidRPr="008B48D4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t-BR"/>
                    </w:rPr>
                    <w:t xml:space="preserve">Cargo: </w:t>
                  </w:r>
                </w:p>
              </w:tc>
            </w:tr>
            <w:tr w:rsidR="00BA0310" w:rsidRPr="003E186B" w14:paraId="10103361" w14:textId="77777777" w:rsidTr="00236652">
              <w:tc>
                <w:tcPr>
                  <w:tcW w:w="4231" w:type="dxa"/>
                </w:tcPr>
                <w:p w14:paraId="1E4BD2EC" w14:textId="0F0AC54C" w:rsidR="00BA0310" w:rsidRPr="008B48D4" w:rsidRDefault="00BA0310" w:rsidP="00412DD7">
                  <w:pPr>
                    <w:textAlignment w:val="baseline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t-BR"/>
                    </w:rPr>
                  </w:pPr>
                  <w:r w:rsidRPr="008B48D4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t-BR"/>
                    </w:rPr>
                    <w:t xml:space="preserve">CPF/ME: </w:t>
                  </w:r>
                </w:p>
              </w:tc>
              <w:tc>
                <w:tcPr>
                  <w:tcW w:w="4232" w:type="dxa"/>
                </w:tcPr>
                <w:p w14:paraId="5DE75E0E" w14:textId="2B3FBB45" w:rsidR="00BA0310" w:rsidRPr="003E186B" w:rsidRDefault="00BA0310" w:rsidP="00412DD7">
                  <w:pPr>
                    <w:textAlignment w:val="baseline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t-BR"/>
                    </w:rPr>
                  </w:pPr>
                  <w:r w:rsidRPr="008B48D4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t-BR"/>
                    </w:rPr>
                    <w:t xml:space="preserve">CPF/ME: </w:t>
                  </w:r>
                </w:p>
              </w:tc>
            </w:tr>
          </w:tbl>
          <w:p w14:paraId="588FC01E" w14:textId="77777777" w:rsidR="00BA0310" w:rsidRPr="003E186B" w:rsidRDefault="00BA0310" w:rsidP="008B48D4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</w:tr>
    </w:tbl>
    <w:p w14:paraId="2D4A6FCC" w14:textId="7AF0F1EF" w:rsidR="00BA0310" w:rsidRDefault="00BA0310" w:rsidP="00744C19">
      <w:pPr>
        <w:contextualSpacing/>
        <w:jc w:val="both"/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</w:pPr>
    </w:p>
    <w:p w14:paraId="087E5AA9" w14:textId="77777777" w:rsidR="00FC418D" w:rsidRPr="003E186B" w:rsidRDefault="00FC418D" w:rsidP="00744C19">
      <w:pPr>
        <w:contextualSpacing/>
        <w:jc w:val="both"/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</w:pPr>
    </w:p>
    <w:sectPr w:rsidR="00FC418D" w:rsidRPr="003E186B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F540" w14:textId="77777777" w:rsidR="009969BC" w:rsidRDefault="009969BC" w:rsidP="005715AE">
      <w:r>
        <w:separator/>
      </w:r>
    </w:p>
  </w:endnote>
  <w:endnote w:type="continuationSeparator" w:id="0">
    <w:p w14:paraId="1FA90E79" w14:textId="77777777" w:rsidR="009969BC" w:rsidRDefault="009969BC" w:rsidP="0057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7EEF" w14:textId="48FA884E" w:rsidR="005715AE" w:rsidRDefault="005715AE">
    <w:pPr>
      <w:pStyle w:val="Rodap"/>
    </w:pPr>
  </w:p>
  <w:p w14:paraId="2583D437" w14:textId="4FE8717B" w:rsidR="005715AE" w:rsidRDefault="00290749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1C0B9D3" wp14:editId="7D002AE4">
              <wp:simplePos x="0" y="0"/>
              <wp:positionH relativeFrom="page">
                <wp:posOffset>4907915</wp:posOffset>
              </wp:positionH>
              <wp:positionV relativeFrom="paragraph">
                <wp:posOffset>167640</wp:posOffset>
              </wp:positionV>
              <wp:extent cx="2578735" cy="238125"/>
              <wp:effectExtent l="0" t="0" r="0" b="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73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BD4627" w14:textId="4700048E" w:rsidR="005715AE" w:rsidRPr="005715AE" w:rsidRDefault="00412DD7" w:rsidP="005715AE">
                          <w:pPr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assembleias</w:t>
                          </w:r>
                          <w:r w:rsidR="005715AE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@provinciasecuritizadora.com.br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0B9D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86.45pt;margin-top:13.2pt;width:203.0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" filled="f" stroked="f">
              <v:textbox>
                <w:txbxContent>
                  <w:p w14:paraId="01BD4627" w14:textId="4700048E" w:rsidR="005715AE" w:rsidRPr="005715AE" w:rsidRDefault="00412DD7" w:rsidP="005715AE">
                    <w:pPr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assembleias</w:t>
                    </w:r>
                    <w:r w:rsidR="005715AE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@provinciasecuritizadora.com.br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910595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7455FAE" wp14:editId="2976F569">
              <wp:simplePos x="0" y="0"/>
              <wp:positionH relativeFrom="column">
                <wp:posOffset>2358390</wp:posOffset>
              </wp:positionH>
              <wp:positionV relativeFrom="paragraph">
                <wp:posOffset>167640</wp:posOffset>
              </wp:positionV>
              <wp:extent cx="981075" cy="23812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91C380" w14:textId="66A88F89" w:rsidR="005715AE" w:rsidRPr="005715AE" w:rsidRDefault="00941A63" w:rsidP="005715AE">
                          <w:pPr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41A63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(11) 5504-1980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455FAE" id="_x0000_s1027" type="#_x0000_t202" style="position:absolute;margin-left:185.7pt;margin-top:13.2pt;width:77.2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" filled="f" stroked="f">
              <v:textbox>
                <w:txbxContent>
                  <w:p w14:paraId="0091C380" w14:textId="66A88F89" w:rsidR="005715AE" w:rsidRPr="005715AE" w:rsidRDefault="00941A63" w:rsidP="005715AE">
                    <w:pPr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941A63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(11) 5504-1980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10595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CCD7489" wp14:editId="49061A28">
              <wp:simplePos x="0" y="0"/>
              <wp:positionH relativeFrom="column">
                <wp:posOffset>-347345</wp:posOffset>
              </wp:positionH>
              <wp:positionV relativeFrom="paragraph">
                <wp:posOffset>167640</wp:posOffset>
              </wp:positionV>
              <wp:extent cx="2295525" cy="23812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F25618" w14:textId="2FFF1B22" w:rsidR="005715AE" w:rsidRDefault="005715AE">
                          <w:pPr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715AE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www.provinciasecuritizadora.com.br</w:t>
                          </w:r>
                        </w:p>
                        <w:p w14:paraId="68C0B98C" w14:textId="77777777" w:rsidR="005715AE" w:rsidRPr="005715AE" w:rsidRDefault="005715AE">
                          <w:pPr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CD7489" id="_x0000_s1028" type="#_x0000_t202" style="position:absolute;margin-left:-27.35pt;margin-top:13.2pt;width:180.7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" filled="f" stroked="f">
              <v:textbox>
                <w:txbxContent>
                  <w:p w14:paraId="3DF25618" w14:textId="2FFF1B22" w:rsidR="005715AE" w:rsidRDefault="005715AE">
                    <w:pPr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5715AE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www.provinciasecuritizadora.com.br</w:t>
                    </w:r>
                  </w:p>
                  <w:p w14:paraId="68C0B98C" w14:textId="77777777" w:rsidR="005715AE" w:rsidRPr="005715AE" w:rsidRDefault="005715AE">
                    <w:pPr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C233" w14:textId="77777777" w:rsidR="009969BC" w:rsidRDefault="009969BC" w:rsidP="005715AE">
      <w:r>
        <w:separator/>
      </w:r>
    </w:p>
  </w:footnote>
  <w:footnote w:type="continuationSeparator" w:id="0">
    <w:p w14:paraId="1C1535BC" w14:textId="77777777" w:rsidR="009969BC" w:rsidRDefault="009969BC" w:rsidP="0057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DA2"/>
    <w:multiLevelType w:val="hybridMultilevel"/>
    <w:tmpl w:val="00AE5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27A4"/>
    <w:multiLevelType w:val="hybridMultilevel"/>
    <w:tmpl w:val="B94C4FAC"/>
    <w:lvl w:ilvl="0" w:tplc="47F25F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E35E76"/>
    <w:multiLevelType w:val="hybridMultilevel"/>
    <w:tmpl w:val="29E0D7F6"/>
    <w:lvl w:ilvl="0" w:tplc="B2C498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275D1"/>
    <w:multiLevelType w:val="hybridMultilevel"/>
    <w:tmpl w:val="4BD205E4"/>
    <w:lvl w:ilvl="0" w:tplc="600C3728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82C84"/>
    <w:multiLevelType w:val="hybridMultilevel"/>
    <w:tmpl w:val="C414EC04"/>
    <w:lvl w:ilvl="0" w:tplc="BE6CF0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139597">
    <w:abstractNumId w:val="2"/>
  </w:num>
  <w:num w:numId="2" w16cid:durableId="821389711">
    <w:abstractNumId w:val="0"/>
  </w:num>
  <w:num w:numId="3" w16cid:durableId="1507210660">
    <w:abstractNumId w:val="4"/>
  </w:num>
  <w:num w:numId="4" w16cid:durableId="282813488">
    <w:abstractNumId w:val="3"/>
  </w:num>
  <w:num w:numId="5" w16cid:durableId="2082096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AE"/>
    <w:rsid w:val="000205D5"/>
    <w:rsid w:val="00026E7C"/>
    <w:rsid w:val="000377EE"/>
    <w:rsid w:val="00054811"/>
    <w:rsid w:val="000760B7"/>
    <w:rsid w:val="000C40CB"/>
    <w:rsid w:val="001341B0"/>
    <w:rsid w:val="00134695"/>
    <w:rsid w:val="001649CB"/>
    <w:rsid w:val="00171AAF"/>
    <w:rsid w:val="001905D4"/>
    <w:rsid w:val="001A2E15"/>
    <w:rsid w:val="001A7FE4"/>
    <w:rsid w:val="001C6F43"/>
    <w:rsid w:val="00216561"/>
    <w:rsid w:val="00290749"/>
    <w:rsid w:val="002E289C"/>
    <w:rsid w:val="00334E3C"/>
    <w:rsid w:val="00351A9E"/>
    <w:rsid w:val="003536B1"/>
    <w:rsid w:val="003645EB"/>
    <w:rsid w:val="0038375A"/>
    <w:rsid w:val="003E0127"/>
    <w:rsid w:val="003E186B"/>
    <w:rsid w:val="00412DD7"/>
    <w:rsid w:val="00424341"/>
    <w:rsid w:val="00427E39"/>
    <w:rsid w:val="0045342F"/>
    <w:rsid w:val="00497495"/>
    <w:rsid w:val="00516E21"/>
    <w:rsid w:val="005408E8"/>
    <w:rsid w:val="00540A53"/>
    <w:rsid w:val="00551298"/>
    <w:rsid w:val="005715AE"/>
    <w:rsid w:val="00577286"/>
    <w:rsid w:val="005A1B7E"/>
    <w:rsid w:val="005D1818"/>
    <w:rsid w:val="005E0B11"/>
    <w:rsid w:val="00661D58"/>
    <w:rsid w:val="00662F41"/>
    <w:rsid w:val="0068574C"/>
    <w:rsid w:val="00694F68"/>
    <w:rsid w:val="006B4B83"/>
    <w:rsid w:val="006B731B"/>
    <w:rsid w:val="00711CC6"/>
    <w:rsid w:val="007204D7"/>
    <w:rsid w:val="00744C19"/>
    <w:rsid w:val="00746376"/>
    <w:rsid w:val="0077234B"/>
    <w:rsid w:val="00777BA3"/>
    <w:rsid w:val="007B4673"/>
    <w:rsid w:val="007D5A6D"/>
    <w:rsid w:val="007D7DB2"/>
    <w:rsid w:val="007E0359"/>
    <w:rsid w:val="00822500"/>
    <w:rsid w:val="00846D29"/>
    <w:rsid w:val="00852BA0"/>
    <w:rsid w:val="008632A6"/>
    <w:rsid w:val="008B48D4"/>
    <w:rsid w:val="00907D3E"/>
    <w:rsid w:val="00910595"/>
    <w:rsid w:val="00941A63"/>
    <w:rsid w:val="009969BC"/>
    <w:rsid w:val="009C169A"/>
    <w:rsid w:val="009F3510"/>
    <w:rsid w:val="00A103D5"/>
    <w:rsid w:val="00A13DA3"/>
    <w:rsid w:val="00AA7500"/>
    <w:rsid w:val="00AC05E0"/>
    <w:rsid w:val="00AE7678"/>
    <w:rsid w:val="00B0658A"/>
    <w:rsid w:val="00B25F1C"/>
    <w:rsid w:val="00B36D64"/>
    <w:rsid w:val="00B3739D"/>
    <w:rsid w:val="00B74D24"/>
    <w:rsid w:val="00BA0310"/>
    <w:rsid w:val="00BE2318"/>
    <w:rsid w:val="00C14F66"/>
    <w:rsid w:val="00C35E7C"/>
    <w:rsid w:val="00C87A16"/>
    <w:rsid w:val="00C95011"/>
    <w:rsid w:val="00CA48BC"/>
    <w:rsid w:val="00D1473A"/>
    <w:rsid w:val="00D23551"/>
    <w:rsid w:val="00D74D64"/>
    <w:rsid w:val="00D75889"/>
    <w:rsid w:val="00D840D4"/>
    <w:rsid w:val="00DB0A6D"/>
    <w:rsid w:val="00DF35AE"/>
    <w:rsid w:val="00E357F9"/>
    <w:rsid w:val="00EB7BE6"/>
    <w:rsid w:val="00EC2413"/>
    <w:rsid w:val="00ED668F"/>
    <w:rsid w:val="00EF7FCA"/>
    <w:rsid w:val="00F254C6"/>
    <w:rsid w:val="00F54F56"/>
    <w:rsid w:val="00F94AE5"/>
    <w:rsid w:val="00FA0516"/>
    <w:rsid w:val="00FA09FC"/>
    <w:rsid w:val="00FB1B86"/>
    <w:rsid w:val="00FC3960"/>
    <w:rsid w:val="00FC418D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60B57"/>
  <w15:chartTrackingRefBased/>
  <w15:docId w15:val="{AB64B277-2DFA-46CB-B47C-1125A492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A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15AE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5715AE"/>
  </w:style>
  <w:style w:type="paragraph" w:styleId="Rodap">
    <w:name w:val="footer"/>
    <w:basedOn w:val="Normal"/>
    <w:link w:val="RodapChar"/>
    <w:uiPriority w:val="99"/>
    <w:unhideWhenUsed/>
    <w:rsid w:val="005715AE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5715AE"/>
  </w:style>
  <w:style w:type="character" w:styleId="Hyperlink">
    <w:name w:val="Hyperlink"/>
    <w:basedOn w:val="Fontepargpadro"/>
    <w:uiPriority w:val="99"/>
    <w:unhideWhenUsed/>
    <w:rsid w:val="005715A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15AE"/>
    <w:rPr>
      <w:color w:val="605E5C"/>
      <w:shd w:val="clear" w:color="auto" w:fill="E1DFDD"/>
    </w:rPr>
  </w:style>
  <w:style w:type="paragraph" w:customStyle="1" w:styleId="Default">
    <w:name w:val="Default"/>
    <w:rsid w:val="004243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D5A6D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pt-BR"/>
    </w:rPr>
  </w:style>
  <w:style w:type="paragraph" w:styleId="NormalWeb">
    <w:name w:val="Normal (Web)"/>
    <w:basedOn w:val="Normal"/>
    <w:uiPriority w:val="99"/>
    <w:unhideWhenUsed/>
    <w:rsid w:val="008632A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normaltextrun">
    <w:name w:val="normaltextrun"/>
    <w:basedOn w:val="Fontepargpadro"/>
    <w:rsid w:val="008632A6"/>
  </w:style>
  <w:style w:type="table" w:styleId="Tabelacomgrade">
    <w:name w:val="Table Grid"/>
    <w:basedOn w:val="Tabelanormal"/>
    <w:uiPriority w:val="39"/>
    <w:rsid w:val="00BA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8375A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f.assembleias@oliveiratrust.com.b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9E142B5108D4884CFA215946630CB" ma:contentTypeVersion="17" ma:contentTypeDescription="Create a new document." ma:contentTypeScope="" ma:versionID="13d17c3ed62d388874720ad389e29554">
  <xsd:schema xmlns:xsd="http://www.w3.org/2001/XMLSchema" xmlns:xs="http://www.w3.org/2001/XMLSchema" xmlns:p="http://schemas.microsoft.com/office/2006/metadata/properties" xmlns:ns2="4550551c-89b5-40ae-8502-3a6cf62f0616" xmlns:ns3="664ae167-ed06-4c05-9aa2-2a3aa633e1a5" targetNamespace="http://schemas.microsoft.com/office/2006/metadata/properties" ma:root="true" ma:fieldsID="67e8bd9a11304d571dbd222b46201462" ns2:_="" ns3:_="">
    <xsd:import namespace="4550551c-89b5-40ae-8502-3a6cf62f0616"/>
    <xsd:import namespace="664ae167-ed06-4c05-9aa2-2a3aa633e1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OrdemNumerlc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0551c-89b5-40ae-8502-3a6cf62f0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OrdemNumerlca" ma:index="20" nillable="true" ma:displayName="Ordem Numerlca" ma:format="Dropdown" ma:internalName="OrdemNumerlca" ma:percentage="FALSE">
      <xsd:simpleType>
        <xsd:restriction base="dms:Number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eae183-aee9-469b-8792-e96d6e5d93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ae167-ed06-4c05-9aa2-2a3aa633e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2a30ce-6551-4675-9f6b-a26882845bae}" ma:internalName="TaxCatchAll" ma:showField="CatchAllData" ma:web="664ae167-ed06-4c05-9aa2-2a3aa633e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4ae167-ed06-4c05-9aa2-2a3aa633e1a5">
      <UserInfo>
        <DisplayName/>
        <AccountId xsi:nil="true"/>
        <AccountType/>
      </UserInfo>
    </SharedWithUsers>
    <OrdemNumerlca xmlns="4550551c-89b5-40ae-8502-3a6cf62f0616" xsi:nil="true"/>
    <TaxCatchAll xmlns="664ae167-ed06-4c05-9aa2-2a3aa633e1a5" xsi:nil="true"/>
    <lcf76f155ced4ddcb4097134ff3c332f xmlns="4550551c-89b5-40ae-8502-3a6cf62f061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F6F0-D968-4835-A289-C44BB0680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0551c-89b5-40ae-8502-3a6cf62f0616"/>
    <ds:schemaRef ds:uri="664ae167-ed06-4c05-9aa2-2a3aa633e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43A48E-414C-4A2C-8C42-52917D0F8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11782-8B7F-4C0C-AF07-7C55D66A5DD9}">
  <ds:schemaRefs>
    <ds:schemaRef ds:uri="http://schemas.microsoft.com/office/2006/metadata/properties"/>
    <ds:schemaRef ds:uri="http://schemas.microsoft.com/office/infopath/2007/PartnerControls"/>
    <ds:schemaRef ds:uri="664ae167-ed06-4c05-9aa2-2a3aa633e1a5"/>
    <ds:schemaRef ds:uri="4550551c-89b5-40ae-8502-3a6cf62f0616"/>
  </ds:schemaRefs>
</ds:datastoreItem>
</file>

<file path=customXml/itemProps4.xml><?xml version="1.0" encoding="utf-8"?>
<ds:datastoreItem xmlns:ds="http://schemas.openxmlformats.org/officeDocument/2006/customXml" ds:itemID="{46F95941-627E-4F98-B045-94E392BE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Viana Rufino</dc:creator>
  <cp:keywords/>
  <dc:description/>
  <cp:lastModifiedBy>Priscila Salomão | Fator</cp:lastModifiedBy>
  <cp:revision>3</cp:revision>
  <cp:lastPrinted>2022-09-21T12:45:00Z</cp:lastPrinted>
  <dcterms:created xsi:type="dcterms:W3CDTF">2022-11-10T18:42:00Z</dcterms:created>
  <dcterms:modified xsi:type="dcterms:W3CDTF">2022-11-18T14:59:00Z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0x0101008689E142B5108D4884CFA215946630CB</vt:lpwstr>
  </property>
  <property fmtid="{D5CDD505-2E9C-101B-9397-08002B2CF9AE}" pid="3" name="Order">
    <vt:r8>1948400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